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60C0" w:rsidRPr="008D207A" w:rsidRDefault="006860C0" w:rsidP="006860C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7A">
        <w:rPr>
          <w:rFonts w:ascii="Times New Roman" w:hAnsi="Times New Roman" w:cs="Times New Roman"/>
          <w:b/>
          <w:sz w:val="28"/>
          <w:szCs w:val="28"/>
        </w:rPr>
        <w:t xml:space="preserve">Рейтинг </w:t>
      </w:r>
    </w:p>
    <w:p w:rsidR="00A437DE" w:rsidRPr="008D207A" w:rsidRDefault="006860C0" w:rsidP="006860C0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D207A">
        <w:rPr>
          <w:rFonts w:ascii="Times New Roman" w:hAnsi="Times New Roman" w:cs="Times New Roman"/>
          <w:b/>
          <w:sz w:val="28"/>
          <w:szCs w:val="28"/>
        </w:rPr>
        <w:t>главных администраторов средств бюджета муниципального образования город Торжок по результатам итоговой оценки финансового менеджмента</w:t>
      </w:r>
      <w:r w:rsidR="00F62033">
        <w:rPr>
          <w:rFonts w:ascii="Times New Roman" w:hAnsi="Times New Roman" w:cs="Times New Roman"/>
          <w:b/>
          <w:sz w:val="28"/>
          <w:szCs w:val="28"/>
        </w:rPr>
        <w:t xml:space="preserve"> за 202</w:t>
      </w:r>
      <w:r w:rsidR="00577B6E">
        <w:rPr>
          <w:rFonts w:ascii="Times New Roman" w:hAnsi="Times New Roman" w:cs="Times New Roman"/>
          <w:b/>
          <w:sz w:val="28"/>
          <w:szCs w:val="28"/>
        </w:rPr>
        <w:t>1</w:t>
      </w:r>
      <w:r w:rsidR="00F62033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tbl>
      <w:tblPr>
        <w:tblStyle w:val="a3"/>
        <w:tblW w:w="0" w:type="auto"/>
        <w:tblLook w:val="04A0"/>
      </w:tblPr>
      <w:tblGrid>
        <w:gridCol w:w="1292"/>
        <w:gridCol w:w="5147"/>
        <w:gridCol w:w="3132"/>
      </w:tblGrid>
      <w:tr w:rsidR="006860C0" w:rsidRPr="008D207A" w:rsidTr="00577B6E">
        <w:tc>
          <w:tcPr>
            <w:tcW w:w="1292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№ рейтинга</w:t>
            </w:r>
          </w:p>
        </w:tc>
        <w:tc>
          <w:tcPr>
            <w:tcW w:w="5147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Наименование главных администраторов средств бюджета муниципального образования город Торжок</w:t>
            </w:r>
          </w:p>
        </w:tc>
        <w:tc>
          <w:tcPr>
            <w:tcW w:w="3132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Коэффициент финансового менеджмента</w:t>
            </w:r>
          </w:p>
        </w:tc>
      </w:tr>
      <w:tr w:rsidR="00577B6E" w:rsidRPr="008D207A" w:rsidTr="00577B6E">
        <w:tc>
          <w:tcPr>
            <w:tcW w:w="1292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5147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Торжокская</w:t>
            </w:r>
            <w:proofErr w:type="spellEnd"/>
            <w:r w:rsidRPr="008D207A">
              <w:rPr>
                <w:rFonts w:ascii="Times New Roman" w:hAnsi="Times New Roman" w:cs="Times New Roman"/>
                <w:sz w:val="28"/>
                <w:szCs w:val="28"/>
              </w:rPr>
              <w:t xml:space="preserve"> городская Дума</w:t>
            </w:r>
          </w:p>
        </w:tc>
        <w:tc>
          <w:tcPr>
            <w:tcW w:w="3132" w:type="dxa"/>
          </w:tcPr>
          <w:p w:rsidR="00577B6E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4,6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6860C0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6860C0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Управление финансов администрации города Торжка</w:t>
            </w:r>
          </w:p>
        </w:tc>
        <w:tc>
          <w:tcPr>
            <w:tcW w:w="3132" w:type="dxa"/>
          </w:tcPr>
          <w:p w:rsidR="006860C0" w:rsidRPr="008D207A" w:rsidRDefault="006860C0" w:rsidP="00577B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577B6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6860C0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Управление образования администрации города Торжка</w:t>
            </w:r>
          </w:p>
        </w:tc>
        <w:tc>
          <w:tcPr>
            <w:tcW w:w="3132" w:type="dxa"/>
          </w:tcPr>
          <w:p w:rsidR="006860C0" w:rsidRPr="008D207A" w:rsidRDefault="006860C0" w:rsidP="00577B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4,</w:t>
            </w:r>
            <w:r w:rsidR="00577B6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6860C0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Администрация муниципального образования городской округ город Торжок Тверской области</w:t>
            </w:r>
          </w:p>
        </w:tc>
        <w:tc>
          <w:tcPr>
            <w:tcW w:w="3132" w:type="dxa"/>
          </w:tcPr>
          <w:p w:rsidR="006860C0" w:rsidRPr="008D207A" w:rsidRDefault="00C23159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3,8</w:t>
            </w:r>
          </w:p>
        </w:tc>
      </w:tr>
      <w:tr w:rsidR="006860C0" w:rsidRPr="008D207A" w:rsidTr="00577B6E">
        <w:tc>
          <w:tcPr>
            <w:tcW w:w="129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C23159" w:rsidRPr="008D207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5147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D207A">
              <w:rPr>
                <w:rFonts w:ascii="Times New Roman" w:hAnsi="Times New Roman" w:cs="Times New Roman"/>
                <w:sz w:val="28"/>
                <w:szCs w:val="28"/>
              </w:rPr>
              <w:t>Комитет по управлению имуществом муниципального образования городской округ город Торжок Тверской области</w:t>
            </w:r>
          </w:p>
        </w:tc>
        <w:tc>
          <w:tcPr>
            <w:tcW w:w="3132" w:type="dxa"/>
          </w:tcPr>
          <w:p w:rsidR="006860C0" w:rsidRPr="008D207A" w:rsidRDefault="00577B6E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3,7</w:t>
            </w:r>
          </w:p>
          <w:p w:rsidR="00C23159" w:rsidRPr="008D207A" w:rsidRDefault="00C23159" w:rsidP="006860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860C0" w:rsidRPr="006860C0" w:rsidRDefault="006860C0" w:rsidP="006860C0">
      <w:pPr>
        <w:spacing w:line="240" w:lineRule="auto"/>
        <w:jc w:val="center"/>
        <w:rPr>
          <w:b/>
          <w:sz w:val="28"/>
          <w:szCs w:val="28"/>
        </w:rPr>
      </w:pPr>
    </w:p>
    <w:sectPr w:rsidR="006860C0" w:rsidRPr="006860C0" w:rsidSect="00C66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7"/>
  <w:proofState w:spelling="clean" w:grammar="clean"/>
  <w:defaultTabStop w:val="708"/>
  <w:characterSpacingControl w:val="doNotCompress"/>
  <w:compat/>
  <w:rsids>
    <w:rsidRoot w:val="006860C0"/>
    <w:rsid w:val="001B2D9D"/>
    <w:rsid w:val="003E7E20"/>
    <w:rsid w:val="00577B6E"/>
    <w:rsid w:val="006860C0"/>
    <w:rsid w:val="006F3E9B"/>
    <w:rsid w:val="008D207A"/>
    <w:rsid w:val="008F6F54"/>
    <w:rsid w:val="00A16453"/>
    <w:rsid w:val="00BE31ED"/>
    <w:rsid w:val="00C23159"/>
    <w:rsid w:val="00C66A9A"/>
    <w:rsid w:val="00D202AC"/>
    <w:rsid w:val="00F62033"/>
    <w:rsid w:val="00FD5E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6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860C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98</Words>
  <Characters>559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Truhtanova</dc:creator>
  <cp:lastModifiedBy>Truhtanova</cp:lastModifiedBy>
  <cp:revision>2</cp:revision>
  <cp:lastPrinted>2021-06-21T12:31:00Z</cp:lastPrinted>
  <dcterms:created xsi:type="dcterms:W3CDTF">2022-07-06T12:12:00Z</dcterms:created>
  <dcterms:modified xsi:type="dcterms:W3CDTF">2022-07-06T12:12:00Z</dcterms:modified>
</cp:coreProperties>
</file>